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7E28AF">
      <w:pPr>
        <w:jc w:val="center"/>
        <w:rPr>
          <w:rFonts w:hint="default"/>
          <w:lang w:val="en-US" w:eastAsia="zh-CN"/>
        </w:rPr>
      </w:pPr>
      <w:r>
        <w:rPr>
          <w:rStyle w:val="8"/>
          <w:rFonts w:hint="eastAsia"/>
          <w:lang w:val="en-US" w:eastAsia="zh-CN"/>
        </w:rPr>
        <w:t>标证通绑定证书流程</w:t>
      </w:r>
    </w:p>
    <w:p w14:paraId="2366393A">
      <w:pPr>
        <w:ind w:firstLine="420" w:firstLineChars="200"/>
        <w:rPr>
          <w:rFonts w:hint="eastAsia" w:asciiTheme="minorHAnsi" w:eastAsiaTheme="minorEastAsia"/>
          <w:lang w:val="en-US" w:eastAsia="zh-CN"/>
        </w:rPr>
      </w:pPr>
      <w:r>
        <w:rPr>
          <w:rFonts w:hint="eastAsia"/>
          <w:lang w:val="en-US" w:eastAsia="zh-CN"/>
        </w:rPr>
        <w:t>使用账号密码登录账号进入系统，</w:t>
      </w:r>
      <w:r>
        <w:rPr>
          <w:rFonts w:hint="eastAsia" w:asciiTheme="minorHAnsi" w:eastAsiaTheme="minorEastAsia"/>
          <w:lang w:val="en-US" w:eastAsia="zh-CN"/>
        </w:rPr>
        <w:t>请按照以下流程进行标证通的绑定。（注意：需已完成标证通证书认证且该专区已开设标证通）</w:t>
      </w:r>
    </w:p>
    <w:p w14:paraId="256D4070">
      <w:pPr>
        <w:rPr>
          <w:rFonts w:hint="eastAsia" w:asciiTheme="minorHAnsi" w:eastAsiaTheme="minorEastAsia"/>
          <w:lang w:val="en-US" w:eastAsia="zh-CN"/>
        </w:rPr>
      </w:pPr>
      <w:r>
        <w:drawing>
          <wp:inline distT="0" distB="0" distL="114300" distR="114300">
            <wp:extent cx="5400040" cy="4709795"/>
            <wp:effectExtent l="0" t="0" r="1016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C49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注：若当前未注册账号，可先进行账号注册及审核。</w:t>
      </w:r>
    </w:p>
    <w:p w14:paraId="256DA4E8">
      <w:pPr>
        <w:rPr>
          <w:rFonts w:hint="default"/>
          <w:lang w:val="en-US" w:eastAsia="zh-CN"/>
        </w:rPr>
      </w:pPr>
    </w:p>
    <w:p w14:paraId="11AEF018">
      <w:pPr>
        <w:ind w:firstLine="422" w:firstLineChars="200"/>
        <w:rPr>
          <w:rFonts w:hint="default" w:asciiTheme="minorHAnsi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代理端：</w:t>
      </w:r>
    </w:p>
    <w:p w14:paraId="5D99C11F">
      <w:pPr>
        <w:numPr>
          <w:ilvl w:val="0"/>
          <w:numId w:val="0"/>
        </w:numPr>
        <w:ind w:firstLine="420" w:firstLineChars="200"/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登录账号选择对应主体类型和专区进入系统，在【信息管理】-【绑定标证通】处绑定标证通。</w:t>
      </w:r>
    </w:p>
    <w:p w14:paraId="6C5E5CF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400040" cy="1734185"/>
            <wp:effectExtent l="0" t="0" r="10160" b="31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E0E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400040" cy="3204845"/>
            <wp:effectExtent l="0" t="0" r="10160" b="1079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7715">
      <w:pPr>
        <w:numPr>
          <w:ilvl w:val="0"/>
          <w:numId w:val="0"/>
        </w:numPr>
        <w:ind w:leftChars="0"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供应商端：</w:t>
      </w:r>
    </w:p>
    <w:p w14:paraId="7A6AF615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  <w:r>
        <w:rPr>
          <w:rFonts w:hint="eastAsia" w:asciiTheme="minorHAnsi" w:eastAsiaTheme="minorEastAsia"/>
          <w:lang w:val="en-US" w:eastAsia="zh-CN"/>
        </w:rPr>
        <w:t>登录账号选择对应主体类型和</w:t>
      </w:r>
      <w:r>
        <w:rPr>
          <w:rFonts w:hint="eastAsia"/>
          <w:lang w:val="en-US" w:eastAsia="zh-CN"/>
        </w:rPr>
        <w:t>平台，点击右侧的扫码绑定标证通。</w:t>
      </w:r>
    </w:p>
    <w:p w14:paraId="019009B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760085" cy="2772410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E6C0B"/>
    <w:rsid w:val="139758A1"/>
    <w:rsid w:val="142812C3"/>
    <w:rsid w:val="18DA283C"/>
    <w:rsid w:val="1D532BBD"/>
    <w:rsid w:val="24376D95"/>
    <w:rsid w:val="2FE72182"/>
    <w:rsid w:val="34572539"/>
    <w:rsid w:val="4E3C5889"/>
    <w:rsid w:val="5BFD3A57"/>
    <w:rsid w:val="603E670B"/>
    <w:rsid w:val="7FCC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200</Words>
  <Characters>200</Characters>
  <Lines>0</Lines>
  <Paragraphs>0</Paragraphs>
  <TotalTime>8</TotalTime>
  <ScaleCrop>false</ScaleCrop>
  <LinksUpToDate>false</LinksUpToDate>
  <CharactersWithSpaces>210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2025-05-18T03:00:00Z</dcterms:created>
  <dc:creator>Epoint</dc:creator>
  <cp:lastModifiedBy>刘凯</cp:lastModifiedBy>
  <dcterms:modified xsi:type="dcterms:W3CDTF">2025-07-03T11:13:03Z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eyJoZGlkIjoiZTQwZmJiZjczNTQ3MDAwNGU1NjhiMDZjODVmZmM5YjgiLCJ1c2VySWQiOiIxNTgxNDA2MjI3In0=</vt:lpwstr>
  </property>
  <property fmtid="{D5CDD505-2E9C-101B-9397-08002B2CF9AE}" pid="4" name="ICV">
    <vt:lpwstr>CCF16CEE44C84358B9422FB24A4ABF76_12</vt:lpwstr>
  </property>
</Properties>
</file>